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EF" w:rsidRPr="002D3C60" w:rsidRDefault="002D3C60" w:rsidP="002D3C60">
      <w:pPr>
        <w:jc w:val="center"/>
        <w:rPr>
          <w:b/>
          <w:sz w:val="28"/>
          <w:szCs w:val="28"/>
        </w:rPr>
      </w:pPr>
      <w:r w:rsidRPr="002D3C60">
        <w:rPr>
          <w:rFonts w:hint="eastAsia"/>
          <w:b/>
          <w:sz w:val="28"/>
          <w:szCs w:val="28"/>
        </w:rPr>
        <w:t>考学须知</w:t>
      </w:r>
    </w:p>
    <w:p w:rsidR="002F58EF" w:rsidRDefault="002F58EF" w:rsidP="002F58EF"/>
    <w:p w:rsidR="002F58EF" w:rsidRPr="00CD6508" w:rsidRDefault="002F58EF" w:rsidP="00CD6508">
      <w:pPr>
        <w:spacing w:line="360" w:lineRule="auto"/>
        <w:rPr>
          <w:sz w:val="24"/>
          <w:szCs w:val="24"/>
        </w:rPr>
      </w:pPr>
      <w:r w:rsidRPr="00CD6508">
        <w:rPr>
          <w:rFonts w:hint="eastAsia"/>
          <w:sz w:val="24"/>
          <w:szCs w:val="24"/>
        </w:rPr>
        <w:t>一、考学</w:t>
      </w:r>
      <w:r w:rsidR="00CD6508" w:rsidRPr="00CD6508">
        <w:rPr>
          <w:rFonts w:hint="eastAsia"/>
          <w:sz w:val="24"/>
          <w:szCs w:val="24"/>
        </w:rPr>
        <w:t>方式</w:t>
      </w:r>
    </w:p>
    <w:p w:rsidR="002F58EF" w:rsidRPr="00CD6508" w:rsidRDefault="00CD6508" w:rsidP="00CD6508">
      <w:pPr>
        <w:spacing w:line="360" w:lineRule="auto"/>
        <w:rPr>
          <w:rFonts w:hint="eastAsia"/>
          <w:sz w:val="24"/>
          <w:szCs w:val="24"/>
        </w:rPr>
      </w:pPr>
      <w:r w:rsidRPr="00CD6508">
        <w:rPr>
          <w:rFonts w:hint="eastAsia"/>
          <w:sz w:val="24"/>
          <w:szCs w:val="24"/>
        </w:rPr>
        <w:t>登陆考试系统（广东省党员教育网（</w:t>
      </w:r>
      <w:r w:rsidRPr="00CD6508">
        <w:rPr>
          <w:rFonts w:hint="eastAsia"/>
          <w:sz w:val="24"/>
          <w:szCs w:val="24"/>
        </w:rPr>
        <w:t>www.gdycjy.gov.cn</w:t>
      </w:r>
      <w:r w:rsidRPr="00CD6508">
        <w:rPr>
          <w:rFonts w:hint="eastAsia"/>
          <w:sz w:val="24"/>
          <w:szCs w:val="24"/>
        </w:rPr>
        <w:t>）</w:t>
      </w:r>
      <w:r w:rsidRPr="00CD6508">
        <w:rPr>
          <w:rFonts w:hint="eastAsia"/>
          <w:sz w:val="24"/>
          <w:szCs w:val="24"/>
        </w:rPr>
        <w:t>-</w:t>
      </w:r>
      <w:r w:rsidRPr="00CD6508">
        <w:rPr>
          <w:rFonts w:hint="eastAsia"/>
          <w:sz w:val="24"/>
          <w:szCs w:val="24"/>
        </w:rPr>
        <w:t>“两学一做”学习教育专题</w:t>
      </w:r>
      <w:r w:rsidRPr="00CD6508">
        <w:rPr>
          <w:rFonts w:hint="eastAsia"/>
          <w:sz w:val="24"/>
          <w:szCs w:val="24"/>
        </w:rPr>
        <w:t>-</w:t>
      </w:r>
      <w:r w:rsidRPr="00CD6508">
        <w:rPr>
          <w:rFonts w:hint="eastAsia"/>
          <w:sz w:val="24"/>
          <w:szCs w:val="24"/>
        </w:rPr>
        <w:t>“党员考学”专栏</w:t>
      </w:r>
    </w:p>
    <w:p w:rsidR="00CD6508" w:rsidRPr="00CD6508" w:rsidRDefault="00CD6508" w:rsidP="00CD6508">
      <w:pPr>
        <w:spacing w:line="360" w:lineRule="auto"/>
        <w:rPr>
          <w:b/>
          <w:sz w:val="24"/>
          <w:szCs w:val="24"/>
        </w:rPr>
      </w:pPr>
      <w:r w:rsidRPr="00CD6508">
        <w:rPr>
          <w:rFonts w:hint="eastAsia"/>
          <w:sz w:val="24"/>
          <w:szCs w:val="24"/>
        </w:rPr>
        <w:t>二、考学对象：</w:t>
      </w:r>
      <w:r w:rsidRPr="00CD6508">
        <w:rPr>
          <w:rFonts w:hint="eastAsia"/>
          <w:sz w:val="24"/>
          <w:szCs w:val="24"/>
        </w:rPr>
        <w:t>全体党员、党员发展对象及入党积极分子。各党支部要指定一名考学工作信息员，督促和帮助支部党员参加考学工作，对于一些文化程度不高、年龄大，不懂上网或没有上网条件的党员，党支部信息员要帮学促考，对外出流动党员，要及时通知其本人上网参加考试，并将考试成绩</w:t>
      </w:r>
      <w:r w:rsidRPr="00CD6508">
        <w:rPr>
          <w:rFonts w:hint="eastAsia"/>
          <w:sz w:val="24"/>
          <w:szCs w:val="24"/>
        </w:rPr>
        <w:t>报给</w:t>
      </w:r>
      <w:r w:rsidRPr="00CD6508">
        <w:rPr>
          <w:rFonts w:hint="eastAsia"/>
          <w:sz w:val="24"/>
          <w:szCs w:val="24"/>
        </w:rPr>
        <w:t>信息员进行确认登记。</w:t>
      </w:r>
    </w:p>
    <w:p w:rsidR="002F58EF" w:rsidRPr="00CD6508" w:rsidRDefault="00CD6508" w:rsidP="00CD6508">
      <w:pPr>
        <w:spacing w:line="360" w:lineRule="auto"/>
        <w:rPr>
          <w:sz w:val="24"/>
          <w:szCs w:val="24"/>
        </w:rPr>
      </w:pPr>
      <w:r w:rsidRPr="00CD6508">
        <w:rPr>
          <w:rFonts w:hint="eastAsia"/>
          <w:sz w:val="24"/>
          <w:szCs w:val="24"/>
        </w:rPr>
        <w:t>三</w:t>
      </w:r>
      <w:r w:rsidR="002F58EF" w:rsidRPr="00CD6508">
        <w:rPr>
          <w:rFonts w:hint="eastAsia"/>
          <w:sz w:val="24"/>
          <w:szCs w:val="24"/>
        </w:rPr>
        <w:t>、考学内容</w:t>
      </w:r>
    </w:p>
    <w:p w:rsidR="002F58EF" w:rsidRPr="00CD6508" w:rsidRDefault="002F58EF" w:rsidP="00CD6508">
      <w:pPr>
        <w:spacing w:line="360" w:lineRule="auto"/>
        <w:rPr>
          <w:sz w:val="24"/>
          <w:szCs w:val="24"/>
        </w:rPr>
      </w:pPr>
      <w:r w:rsidRPr="00CD6508">
        <w:rPr>
          <w:rFonts w:hint="eastAsia"/>
          <w:sz w:val="24"/>
          <w:szCs w:val="24"/>
        </w:rPr>
        <w:t>党章党规和习近平总书记系列重要讲话。参考资料可在“两学一做”学习教育专题“党员考学”专栏进行下载学习。</w:t>
      </w:r>
    </w:p>
    <w:p w:rsidR="002F58EF" w:rsidRPr="00CD6508" w:rsidRDefault="00CD6508" w:rsidP="00CD6508">
      <w:pPr>
        <w:spacing w:line="360" w:lineRule="auto"/>
        <w:rPr>
          <w:sz w:val="24"/>
          <w:szCs w:val="24"/>
        </w:rPr>
      </w:pPr>
      <w:r w:rsidRPr="00CD6508">
        <w:rPr>
          <w:rFonts w:hint="eastAsia"/>
          <w:sz w:val="24"/>
          <w:szCs w:val="24"/>
        </w:rPr>
        <w:t>四</w:t>
      </w:r>
      <w:r w:rsidR="002F58EF" w:rsidRPr="00CD6508">
        <w:rPr>
          <w:rFonts w:hint="eastAsia"/>
          <w:sz w:val="24"/>
          <w:szCs w:val="24"/>
        </w:rPr>
        <w:t>、考学规则</w:t>
      </w:r>
    </w:p>
    <w:p w:rsidR="002F58EF" w:rsidRPr="00CD6508" w:rsidRDefault="002F58EF" w:rsidP="00CD6508">
      <w:pPr>
        <w:spacing w:line="360" w:lineRule="auto"/>
        <w:rPr>
          <w:b/>
          <w:sz w:val="24"/>
          <w:szCs w:val="24"/>
        </w:rPr>
      </w:pPr>
      <w:r w:rsidRPr="00CD6508">
        <w:rPr>
          <w:rFonts w:hint="eastAsia"/>
          <w:sz w:val="24"/>
          <w:szCs w:val="24"/>
        </w:rPr>
        <w:t>考学形式为网络考试，党员登录考学系统，按照指引输入基本情况后进行考试。</w:t>
      </w:r>
      <w:r w:rsidR="00CD6508" w:rsidRPr="00CD6508">
        <w:rPr>
          <w:rFonts w:hint="eastAsia"/>
          <w:sz w:val="24"/>
          <w:szCs w:val="24"/>
        </w:rPr>
        <w:t>其中地区（单位）栏填写：各地市</w:t>
      </w:r>
      <w:r w:rsidR="00CD6508" w:rsidRPr="00CD6508">
        <w:rPr>
          <w:rFonts w:hint="eastAsia"/>
          <w:sz w:val="24"/>
          <w:szCs w:val="24"/>
        </w:rPr>
        <w:t>-</w:t>
      </w:r>
      <w:r w:rsidR="00CD6508" w:rsidRPr="00CD6508">
        <w:rPr>
          <w:rFonts w:hint="eastAsia"/>
          <w:sz w:val="24"/>
          <w:szCs w:val="24"/>
        </w:rPr>
        <w:t>汕头市</w:t>
      </w:r>
      <w:r w:rsidR="00CD6508" w:rsidRPr="00CD6508">
        <w:rPr>
          <w:rFonts w:hint="eastAsia"/>
          <w:sz w:val="24"/>
          <w:szCs w:val="24"/>
        </w:rPr>
        <w:t>-</w:t>
      </w:r>
      <w:r w:rsidR="00CD6508" w:rsidRPr="00CD6508">
        <w:rPr>
          <w:rFonts w:hint="eastAsia"/>
          <w:sz w:val="24"/>
          <w:szCs w:val="24"/>
        </w:rPr>
        <w:t>市直机关工委归口。</w:t>
      </w:r>
      <w:r w:rsidRPr="00CD6508">
        <w:rPr>
          <w:rFonts w:hint="eastAsia"/>
          <w:sz w:val="24"/>
          <w:szCs w:val="24"/>
        </w:rPr>
        <w:t>考学系统将从题库中随机抽取</w:t>
      </w:r>
      <w:r w:rsidRPr="00CD6508">
        <w:rPr>
          <w:rFonts w:hint="eastAsia"/>
          <w:sz w:val="24"/>
          <w:szCs w:val="24"/>
        </w:rPr>
        <w:t>50</w:t>
      </w:r>
      <w:r w:rsidRPr="00CD6508">
        <w:rPr>
          <w:rFonts w:hint="eastAsia"/>
          <w:sz w:val="24"/>
          <w:szCs w:val="24"/>
        </w:rPr>
        <w:t>道题目生成试卷，满分</w:t>
      </w:r>
      <w:r w:rsidRPr="00CD6508">
        <w:rPr>
          <w:rFonts w:hint="eastAsia"/>
          <w:sz w:val="24"/>
          <w:szCs w:val="24"/>
        </w:rPr>
        <w:t>100</w:t>
      </w:r>
      <w:r w:rsidRPr="00CD6508">
        <w:rPr>
          <w:rFonts w:hint="eastAsia"/>
          <w:sz w:val="24"/>
          <w:szCs w:val="24"/>
        </w:rPr>
        <w:t>分，题目均为单项选择题。单次考试不限时长，答题完毕后，在点击“提交”答卷之前，允许修改答案，提交成功后不能再进行修改。答题结束后系统即时显示成绩。</w:t>
      </w:r>
    </w:p>
    <w:p w:rsidR="002F58EF" w:rsidRPr="00CD6508" w:rsidRDefault="00CD6508" w:rsidP="00CD6508">
      <w:pPr>
        <w:spacing w:line="360" w:lineRule="auto"/>
        <w:rPr>
          <w:sz w:val="24"/>
          <w:szCs w:val="24"/>
        </w:rPr>
      </w:pPr>
      <w:r w:rsidRPr="00CD6508">
        <w:rPr>
          <w:rFonts w:hint="eastAsia"/>
          <w:sz w:val="24"/>
          <w:szCs w:val="24"/>
        </w:rPr>
        <w:t>五</w:t>
      </w:r>
      <w:r w:rsidR="002F58EF" w:rsidRPr="00CD6508">
        <w:rPr>
          <w:rFonts w:hint="eastAsia"/>
          <w:sz w:val="24"/>
          <w:szCs w:val="24"/>
        </w:rPr>
        <w:t>、考学结果</w:t>
      </w:r>
    </w:p>
    <w:p w:rsidR="009027BF" w:rsidRPr="00CD6508" w:rsidRDefault="002F58EF" w:rsidP="00CD6508">
      <w:pPr>
        <w:spacing w:line="360" w:lineRule="auto"/>
        <w:rPr>
          <w:sz w:val="24"/>
          <w:szCs w:val="24"/>
        </w:rPr>
      </w:pPr>
      <w:r w:rsidRPr="00CD6508">
        <w:rPr>
          <w:rFonts w:hint="eastAsia"/>
          <w:sz w:val="24"/>
          <w:szCs w:val="24"/>
        </w:rPr>
        <w:t>党员在考学期间，可登录考学系统查看本人成绩</w:t>
      </w:r>
      <w:r w:rsidR="00CD6508" w:rsidRPr="00CD6508">
        <w:rPr>
          <w:rFonts w:hint="eastAsia"/>
          <w:sz w:val="24"/>
          <w:szCs w:val="24"/>
        </w:rPr>
        <w:t>，上报给支部信息员，再上报至党办</w:t>
      </w:r>
      <w:r w:rsidRPr="00CD6508">
        <w:rPr>
          <w:rFonts w:hint="eastAsia"/>
          <w:sz w:val="24"/>
          <w:szCs w:val="24"/>
        </w:rPr>
        <w:t>。</w:t>
      </w:r>
    </w:p>
    <w:p w:rsidR="002D3C60" w:rsidRDefault="002D3C60" w:rsidP="002F58EF"/>
    <w:p w:rsidR="004156F3" w:rsidRDefault="004156F3" w:rsidP="002F58EF">
      <w:pPr>
        <w:rPr>
          <w:rFonts w:hint="eastAsia"/>
          <w:b/>
        </w:rPr>
      </w:pPr>
    </w:p>
    <w:p w:rsidR="004156F3" w:rsidRPr="004156F3" w:rsidRDefault="004156F3" w:rsidP="004156F3">
      <w:pPr>
        <w:rPr>
          <w:b/>
        </w:rPr>
      </w:pPr>
    </w:p>
    <w:sectPr w:rsidR="004156F3" w:rsidRPr="004156F3" w:rsidSect="0090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62" w:rsidRDefault="002C6062" w:rsidP="002F58EF">
      <w:r>
        <w:separator/>
      </w:r>
    </w:p>
  </w:endnote>
  <w:endnote w:type="continuationSeparator" w:id="1">
    <w:p w:rsidR="002C6062" w:rsidRDefault="002C6062" w:rsidP="002F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62" w:rsidRDefault="002C6062" w:rsidP="002F58EF">
      <w:r>
        <w:separator/>
      </w:r>
    </w:p>
  </w:footnote>
  <w:footnote w:type="continuationSeparator" w:id="1">
    <w:p w:rsidR="002C6062" w:rsidRDefault="002C6062" w:rsidP="002F5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8EF"/>
    <w:rsid w:val="002C6062"/>
    <w:rsid w:val="002D3C60"/>
    <w:rsid w:val="002F58EF"/>
    <w:rsid w:val="004156F3"/>
    <w:rsid w:val="005D354E"/>
    <w:rsid w:val="009027BF"/>
    <w:rsid w:val="00CD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8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8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2016-09-12T07:31:00Z</dcterms:created>
  <dcterms:modified xsi:type="dcterms:W3CDTF">2016-09-12T08:40:00Z</dcterms:modified>
</cp:coreProperties>
</file>